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40" w:beforeAutospacing="0" w:after="240" w:afterAutospacing="0" w:line="21" w:lineRule="atLeast"/>
        <w:jc w:val="center"/>
        <w:rPr>
          <w:rFonts w:hint="default"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TUYỂN DỤNG IT WEBSITE (FULL STACK)</w:t>
      </w:r>
    </w:p>
    <w:p>
      <w:pPr>
        <w:pStyle w:val="5"/>
        <w:spacing w:before="240" w:beforeAutospacing="0" w:after="240" w:afterAutospacing="0" w:line="21" w:lineRule="atLeast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  <w:t>MÔ TẢ CÔNG VIỆC:</w:t>
      </w:r>
    </w:p>
    <w:p>
      <w:pPr>
        <w:pStyle w:val="5"/>
        <w:spacing w:beforeAutospacing="0" w:afterAutospacing="0" w:line="27" w:lineRule="atLeast"/>
        <w:ind w:left="283" w:hanging="28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HỖ TRỢ TRONG VIỆC XÂY DỰNG VÀ PHÁT TRIỂN CHO HỆ THỐNG CÔNG TY.</w:t>
      </w:r>
    </w:p>
    <w:p>
      <w:pPr>
        <w:pStyle w:val="5"/>
        <w:spacing w:beforeAutospacing="0" w:afterAutospacing="0" w:line="27" w:lineRule="atLeast"/>
        <w:ind w:left="283" w:hanging="28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FRONTEND DEVELOPER: VIẾT VÀ DUY TRÌ CÁC MODULE CHỨC NĂNG FRONTEND</w:t>
      </w:r>
    </w:p>
    <w:p>
      <w:pPr>
        <w:pStyle w:val="5"/>
        <w:spacing w:beforeAutospacing="0" w:afterAutospacing="0" w:line="27" w:lineRule="atLeast"/>
        <w:ind w:left="283" w:hanging="283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BACKEND DEVELOPER: VIẾT VÀ DUY TRÌ CÁC MODULE CHỨC NĂNG FRONTEND . VIẾT VÀ KIỂM SOÁT API</w:t>
      </w:r>
    </w:p>
    <w:p>
      <w:pPr>
        <w:pStyle w:val="5"/>
        <w:shd w:val="clear" w:color="auto" w:fill="FFFFFF"/>
        <w:spacing w:before="120" w:beforeAutospacing="0" w:after="120" w:afterAutospacing="0" w:line="21" w:lineRule="atLeast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YÊU CẦU CÔNG VIỆC:</w:t>
      </w:r>
    </w:p>
    <w:p>
      <w:pPr>
        <w:pStyle w:val="5"/>
        <w:spacing w:beforeAutospacing="0" w:afterAutospacing="0" w:line="27" w:lineRule="atLeast"/>
        <w:ind w:left="-69" w:leftChars="-95" w:hanging="130" w:hangingChars="5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 - ĐÃ CÓ ÍT NHẤT 1 NĂM KINH NGHIỆM LÀM VIỆC THỰC TẾ VỀ BACKEND (NODEJS HOẶC .NET) VÀ  FRONTEND (REACTJS HOẶC ANGULAR)</w:t>
      </w:r>
    </w:p>
    <w:p>
      <w:pPr>
        <w:pStyle w:val="5"/>
        <w:spacing w:beforeAutospacing="0" w:afterAutospacing="0" w:line="27" w:lineRule="atLeast"/>
        <w:ind w:left="-69" w:leftChars="-95" w:hanging="130" w:hangingChars="5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TỐT NGHIỆP CAO ĐẲNG/ ĐẠI HỌC NGÀNH CÔNG NGHỆ THÔNG TIN, CÓ NHỮNG CHỨNG CHỈ HOẶC CÁC NGÀNH LIÊN QUAN KHÁC.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CÓ KIẾN THỨC VỀ MVC , OOP, DESIGN PATTERN , RESTFULL API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ĐỐI VỚI .NET:</w:t>
      </w:r>
    </w:p>
    <w:p>
      <w:pPr>
        <w:pStyle w:val="5"/>
        <w:spacing w:beforeAutospacing="0" w:afterAutospacing="0" w:line="27" w:lineRule="atLeast"/>
        <w:ind w:left="-69" w:leftChars="-95" w:hanging="130" w:hangingChars="5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-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CÓ KINH NGHIỆM TRONG LẬP TRÌNH VÀ PHÁT TRIỂN NỀN TẢNG .NET FRAMEWORK HOẶC NET CORE (C#, WPF MVVM, MVC VÀ WEB API), …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>-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CÓ KHẢ NĂNG XÂY DỰNG CÁC WEB SERVICES, WCF, API VÀ KẾT NỐI KHÁC.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ĐỐI VỚI JAVASCRIPT:</w:t>
      </w:r>
    </w:p>
    <w:p>
      <w:pPr>
        <w:pStyle w:val="5"/>
        <w:spacing w:beforeAutospacing="0" w:afterAutospacing="0" w:line="27" w:lineRule="atLeast"/>
        <w:ind w:left="-69" w:leftChars="-95" w:hanging="130" w:hangingChars="5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CÓ KINH NGHIỆM THỰC TẾ VỚI 1 TRONG CÁC NGÔN NGỮ  ANGULAR/NODEJS/ REACTJS, ANGULAR, VUEJS ...</w:t>
      </w:r>
    </w:p>
    <w:p>
      <w:pPr>
        <w:pStyle w:val="5"/>
        <w:spacing w:beforeAutospacing="0" w:afterAutospacing="0" w:line="27" w:lineRule="atLeast"/>
        <w:ind w:left="-69" w:leftChars="-95" w:hanging="130" w:hangingChars="5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CÓ KINH NGHIỆM LÀM VIỆC, CÓ KHẢ NĂNG THIẾT KẾ CSDL SQLSERVER, MONGODB, MYSQL, …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NẮM VỮNG KIẾN THỨC VÀ KỸ NĂNG HTML5, JAVASCRIPT, ES6, CSS3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CẨN THẬN, KIÊN NHẪN VÀ SẴN SÀNG HỌC HỎI CÁC CÔNG NGHỆ MỚI .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CÓ TƯ DUY LẬP TRÌNH, LOGIC VÀ ĐƯA RA GIẢI PHÁP GIẢI QUYẾT VẤN ĐỀ.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CÓ KHẢ NĂNG LÀM VIỆC ĐỘC LẬP VÀ THEO NHÓM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CÓ KỸ NĂNG ĐỌC HIỂU TỐT TIẾNG ANH.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BIẾT NHIỀU NGÔN NGỮ LẬP TRÌNH LÀ MỘT LỢI THẾ.</w:t>
      </w:r>
    </w:p>
    <w:p>
      <w:pPr>
        <w:pStyle w:val="5"/>
        <w:spacing w:beforeAutospacing="0" w:afterAutospacing="0" w:line="27" w:lineRule="atLeast"/>
        <w:ind w:left="-69" w:leftChars="-95" w:hanging="130" w:hangingChars="5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- CHẤP NHẬN ĐÀO TẠO CHO CÁC ỨNG VIÊN CHƯA CÓ KINH NGHIỆM NHƯNG PHẢI CÓ BACKGROUND IT.</w:t>
      </w:r>
    </w:p>
    <w:p>
      <w:pPr>
        <w:pStyle w:val="5"/>
        <w:spacing w:beforeAutospacing="0" w:afterAutospacing="0" w:line="27" w:lineRule="atLeast"/>
        <w:ind w:left="-20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</w:p>
    <w:p>
      <w:pPr>
        <w:pStyle w:val="5"/>
        <w:spacing w:beforeAutospacing="0" w:afterAutospacing="0" w:line="27" w:lineRule="atLeast"/>
        <w:ind w:left="-200" w:leftChars="0" w:firstLine="130" w:firstLineChars="5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MỨC LƯƠNG :</w:t>
      </w:r>
    </w:p>
    <w:p>
      <w:pPr>
        <w:pStyle w:val="5"/>
        <w:spacing w:beforeAutospacing="0" w:afterAutospacing="0" w:line="27" w:lineRule="atLeast"/>
        <w:ind w:left="-200" w:leftChars="0" w:firstLine="130" w:firstLineChars="50"/>
        <w:rPr>
          <w:rFonts w:hint="eastAsia" w:cs="Times New Roman"/>
          <w:color w:val="FF0000"/>
          <w:sz w:val="26"/>
          <w:szCs w:val="26"/>
          <w:lang w:val="en-US" w:eastAsia="zh-CN"/>
        </w:rPr>
      </w:pPr>
      <w:r>
        <w:rPr>
          <w:rFonts w:hint="eastAsia" w:cs="Times New Roman"/>
          <w:color w:val="FF0000"/>
          <w:sz w:val="26"/>
          <w:szCs w:val="26"/>
          <w:lang w:val="en-US" w:eastAsia="zh-CN"/>
        </w:rPr>
        <w:t xml:space="preserve">OFFLINE: 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 xml:space="preserve">THỬ VIỆC : 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en-US" w:eastAsia="zh-CN"/>
        </w:rPr>
        <w:t>5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 xml:space="preserve">0.000.000 VNĐ </w:t>
      </w:r>
      <w:r>
        <w:rPr>
          <w:rFonts w:hint="eastAsia" w:cs="Times New Roman"/>
          <w:color w:val="FF0000"/>
          <w:sz w:val="26"/>
          <w:szCs w:val="26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 xml:space="preserve">CHÍNH THỨC: 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en-US" w:eastAsia="zh-CN"/>
        </w:rPr>
        <w:t>6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0.000.000 VNĐ.</w:t>
      </w:r>
      <w:r>
        <w:rPr>
          <w:rFonts w:hint="eastAsia" w:cs="Times New Roman"/>
          <w:color w:val="FF0000"/>
          <w:sz w:val="26"/>
          <w:szCs w:val="26"/>
          <w:lang w:val="en-US" w:eastAsia="zh-CN"/>
        </w:rPr>
        <w:t xml:space="preserve"> </w:t>
      </w:r>
    </w:p>
    <w:p>
      <w:pPr>
        <w:pStyle w:val="5"/>
        <w:spacing w:beforeAutospacing="0" w:afterAutospacing="0" w:line="27" w:lineRule="atLeast"/>
        <w:ind w:left="-200" w:leftChars="0" w:firstLine="130" w:firstLineChars="50"/>
        <w:rPr>
          <w:rFonts w:hint="default" w:cs="Times New Roman"/>
          <w:color w:val="FF0000"/>
          <w:sz w:val="26"/>
          <w:szCs w:val="26"/>
          <w:lang w:val="en-US" w:eastAsia="zh-CN"/>
        </w:rPr>
      </w:pPr>
      <w:r>
        <w:rPr>
          <w:rFonts w:hint="eastAsia" w:cs="Times New Roman"/>
          <w:color w:val="FF0000"/>
          <w:sz w:val="26"/>
          <w:szCs w:val="26"/>
          <w:lang w:val="en-US" w:eastAsia="zh-CN"/>
        </w:rPr>
        <w:t xml:space="preserve">ONLINE: </w:t>
      </w:r>
      <w:r>
        <w:rPr>
          <w:rFonts w:hint="default" w:cs="Times New Roman"/>
          <w:color w:val="FF0000"/>
          <w:sz w:val="26"/>
          <w:szCs w:val="26"/>
          <w:lang w:val="en-US" w:eastAsia="zh-CN"/>
        </w:rPr>
        <w:t xml:space="preserve">THỬ VIỆC : </w:t>
      </w:r>
      <w:r>
        <w:rPr>
          <w:rFonts w:hint="eastAsia" w:cs="Times New Roman"/>
          <w:color w:val="FF0000"/>
          <w:sz w:val="26"/>
          <w:szCs w:val="26"/>
          <w:lang w:val="en-US" w:eastAsia="zh-CN"/>
        </w:rPr>
        <w:t>2</w:t>
      </w:r>
      <w:r>
        <w:rPr>
          <w:rFonts w:hint="default" w:cs="Times New Roman"/>
          <w:color w:val="FF0000"/>
          <w:sz w:val="26"/>
          <w:szCs w:val="26"/>
          <w:lang w:val="en-US" w:eastAsia="zh-CN"/>
        </w:rPr>
        <w:t xml:space="preserve">0.000.000 VNĐ </w:t>
      </w:r>
      <w:r>
        <w:rPr>
          <w:rFonts w:hint="eastAsia" w:cs="Times New Roman"/>
          <w:color w:val="FF0000"/>
          <w:sz w:val="26"/>
          <w:szCs w:val="26"/>
          <w:lang w:val="en-US" w:eastAsia="zh-CN"/>
        </w:rPr>
        <w:t xml:space="preserve">, </w:t>
      </w:r>
      <w:r>
        <w:rPr>
          <w:rFonts w:hint="default" w:cs="Times New Roman"/>
          <w:color w:val="FF0000"/>
          <w:sz w:val="26"/>
          <w:szCs w:val="26"/>
          <w:lang w:val="en-US" w:eastAsia="zh-CN"/>
        </w:rPr>
        <w:t xml:space="preserve">CHÍNH THỨC: </w:t>
      </w:r>
      <w:r>
        <w:rPr>
          <w:rFonts w:hint="eastAsia" w:cs="Times New Roman"/>
          <w:color w:val="FF0000"/>
          <w:sz w:val="26"/>
          <w:szCs w:val="26"/>
          <w:lang w:val="en-US" w:eastAsia="zh-CN"/>
        </w:rPr>
        <w:t>25</w:t>
      </w:r>
      <w:r>
        <w:rPr>
          <w:rFonts w:hint="default" w:cs="Times New Roman"/>
          <w:color w:val="FF0000"/>
          <w:sz w:val="26"/>
          <w:szCs w:val="26"/>
          <w:lang w:val="en-US" w:eastAsia="zh-CN"/>
        </w:rPr>
        <w:t>.000.000 VNĐ.</w:t>
      </w:r>
    </w:p>
    <w:p>
      <w:pPr>
        <w:pStyle w:val="5"/>
        <w:spacing w:beforeAutospacing="0" w:afterAutospacing="0" w:line="27" w:lineRule="atLeast"/>
        <w:ind w:left="-200" w:leftChars="0" w:firstLine="130" w:firstLineChars="50"/>
        <w:rPr>
          <w:rFonts w:hint="eastAsia" w:cs="Times New Roman"/>
          <w:color w:val="FF0000"/>
          <w:sz w:val="26"/>
          <w:szCs w:val="26"/>
          <w:lang w:val="en-US" w:eastAsia="zh-CN"/>
        </w:rPr>
      </w:pPr>
      <w:r>
        <w:rPr>
          <w:rFonts w:hint="default" w:cs="Times New Roman"/>
          <w:color w:val="FF0000"/>
          <w:sz w:val="26"/>
          <w:szCs w:val="26"/>
          <w:lang w:val="en-US" w:eastAsia="zh-CN"/>
        </w:rPr>
        <w:t>THỬ VIỆC 3 THÁNG, CÓ NĂNG LỰC CHUYỂN CHÍNH SỚM</w:t>
      </w:r>
      <w:r>
        <w:rPr>
          <w:rFonts w:hint="eastAsia" w:cs="Times New Roman"/>
          <w:color w:val="FF0000"/>
          <w:sz w:val="26"/>
          <w:szCs w:val="26"/>
          <w:lang w:val="en-US" w:eastAsia="zh-CN"/>
        </w:rPr>
        <w:t>.</w:t>
      </w:r>
    </w:p>
    <w:p>
      <w:pPr>
        <w:pStyle w:val="5"/>
        <w:spacing w:beforeAutospacing="0" w:afterAutospacing="0" w:line="27" w:lineRule="atLeast"/>
        <w:ind w:left="-200" w:leftChars="0" w:firstLine="130" w:firstLineChars="50"/>
        <w:rPr>
          <w:rFonts w:hint="eastAsia" w:cs="Times New Roman"/>
          <w:color w:val="FF0000"/>
          <w:sz w:val="26"/>
          <w:szCs w:val="26"/>
          <w:lang w:val="en-US" w:eastAsia="zh-CN"/>
        </w:rPr>
      </w:pPr>
      <w:r>
        <w:rPr>
          <w:rFonts w:hint="default" w:cs="Times New Roman"/>
          <w:color w:val="FF0000"/>
          <w:sz w:val="26"/>
          <w:szCs w:val="26"/>
          <w:lang w:val="en-US" w:eastAsia="zh-CN"/>
        </w:rPr>
        <w:t>NHÂN VIÊN CÓ NĂNG LỰC LƯƠNG THEO THỎA THUẬN.</w:t>
      </w:r>
      <w:r>
        <w:rPr>
          <w:rFonts w:hint="eastAsia" w:cs="Times New Roman"/>
          <w:color w:val="FF0000"/>
          <w:sz w:val="26"/>
          <w:szCs w:val="26"/>
          <w:lang w:val="en-US" w:eastAsia="zh-CN"/>
        </w:rPr>
        <w:t xml:space="preserve"> </w:t>
      </w:r>
    </w:p>
    <w:p>
      <w:pPr>
        <w:pStyle w:val="5"/>
        <w:spacing w:beforeAutospacing="0" w:afterAutospacing="0" w:line="27" w:lineRule="atLeast"/>
        <w:ind w:left="0" w:leftChars="0" w:hanging="7" w:firstLineChars="0"/>
        <w:rPr>
          <w:rFonts w:hint="default" w:cs="Times New Roman"/>
          <w:color w:val="FF0000"/>
          <w:sz w:val="26"/>
          <w:szCs w:val="26"/>
          <w:lang w:val="en-US" w:eastAsia="zh-CN"/>
        </w:rPr>
      </w:pPr>
      <w:r>
        <w:rPr>
          <w:rFonts w:hint="default" w:cs="Times New Roman"/>
          <w:color w:val="FF0000"/>
          <w:sz w:val="26"/>
          <w:szCs w:val="26"/>
          <w:lang w:val="en-US" w:eastAsia="zh-CN"/>
        </w:rPr>
        <w:t>HIỆU SUẤT CÔNG VIỆC KPI: KHÔNG GIỚI HẠN, TÙY THUỘC VÀO KHẢ NĂNG SÁN</w:t>
      </w:r>
      <w:r>
        <w:rPr>
          <w:rFonts w:hint="eastAsia" w:cs="Times New Roman"/>
          <w:color w:val="FF0000"/>
          <w:sz w:val="26"/>
          <w:szCs w:val="26"/>
          <w:lang w:val="en-US" w:eastAsia="zh-CN"/>
        </w:rPr>
        <w:t xml:space="preserve">G </w:t>
      </w:r>
      <w:r>
        <w:rPr>
          <w:rFonts w:hint="default" w:cs="Times New Roman"/>
          <w:color w:val="FF0000"/>
          <w:sz w:val="26"/>
          <w:szCs w:val="26"/>
          <w:lang w:val="en-US" w:eastAsia="zh-CN"/>
        </w:rPr>
        <w:t>TẠO CỦA MÌNH SẼ NHẬN ĐƯỢC PHẦN THƯỞNG TƯƠNG ỨNG.</w:t>
      </w:r>
    </w:p>
    <w:p>
      <w:pPr>
        <w:pStyle w:val="5"/>
        <w:spacing w:beforeAutospacing="0" w:afterAutospacing="0" w:line="27" w:lineRule="atLeast"/>
        <w:ind w:left="0" w:leftChars="0" w:firstLine="0" w:firstLineChars="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cs="Times New Roman"/>
          <w:color w:val="FF0000"/>
          <w:sz w:val="26"/>
          <w:szCs w:val="26"/>
          <w:lang w:val="en-US" w:eastAsia="zh-CN"/>
        </w:rPr>
        <w:t>TIỀN LƯƠNG TỪ NĂM THỨ 2 TRỞ ĐI MỖI NĂM SẼ TĂNG 10.000.000 VNĐ (PHÂN MỖI THÁNG TĂNG 2.000.000 VNĐ, TĂNG ĐỦ 10.000.000 VNĐ THÌ DỪNG, CÁC NĂM SAU CỨ NHƯ VẬY).</w:t>
      </w:r>
      <w:r>
        <w:rPr>
          <w:rFonts w:hint="default" w:cs="Times New Roman"/>
          <w:color w:val="FF0000"/>
          <w:sz w:val="26"/>
          <w:szCs w:val="26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GIỜ LÀM VIỆC: </w:t>
      </w:r>
    </w:p>
    <w:p>
      <w:pPr>
        <w:pStyle w:val="5"/>
        <w:spacing w:beforeAutospacing="0" w:afterAutospacing="0" w:line="27" w:lineRule="atLeast"/>
        <w:ind w:left="-200" w:leftChars="0" w:firstLine="130" w:firstLineChars="50"/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13:00 ~ 23:00 (17:00 - 18:30 GIỜ ĂN CƠM VÀ NGHỈ NGƠI)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  <w:t xml:space="preserve"> 8.5H THÁNG NGHỈ 4 NGÀY</w:t>
      </w:r>
    </w:p>
    <w:p>
      <w:pPr>
        <w:pStyle w:val="5"/>
        <w:spacing w:beforeAutospacing="0" w:afterAutospacing="0" w:line="27" w:lineRule="atLeast"/>
        <w:ind w:left="-200" w:leftChars="0" w:firstLine="130" w:firstLineChars="50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ĐỊA ĐIỂM LÀM VIỆC: MỘC BÀI - CAMPUCHIA.</w:t>
      </w:r>
    </w:p>
    <w:p>
      <w:pPr>
        <w:pStyle w:val="5"/>
        <w:spacing w:beforeAutospacing="0" w:afterAutospacing="0" w:line="27" w:lineRule="atLeast"/>
        <w:ind w:left="-200" w:leftChars="0" w:firstLine="130" w:firstLineChars="50"/>
        <w:rPr>
          <w:rFonts w:hint="default" w:ascii="Times New Roman" w:hAnsi="Times New Roman" w:cs="Times New Roman"/>
          <w:color w:val="000000"/>
          <w:sz w:val="26"/>
          <w:szCs w:val="26"/>
        </w:rPr>
      </w:pPr>
    </w:p>
    <w:p>
      <w:pPr>
        <w:pStyle w:val="5"/>
        <w:spacing w:before="240" w:beforeAutospacing="0" w:after="240" w:afterAutospacing="0" w:line="21" w:lineRule="atLeast"/>
        <w:jc w:val="right"/>
        <w:rPr>
          <w:rFonts w:hint="default"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hint="eastAsia" w:cs="Times New Roman"/>
          <w:color w:val="000000"/>
          <w:sz w:val="26"/>
          <w:szCs w:val="26"/>
          <w:lang w:val="en-US" w:eastAsia="zh-CN"/>
        </w:rPr>
        <w:t>01</w:t>
      </w:r>
      <w:r>
        <w:rPr>
          <w:rFonts w:hint="default" w:cs="Times New Roman"/>
          <w:color w:val="000000"/>
          <w:sz w:val="26"/>
          <w:szCs w:val="26"/>
          <w:lang w:val="vi-VN"/>
        </w:rPr>
        <w:t>/0</w:t>
      </w:r>
      <w:r>
        <w:rPr>
          <w:rFonts w:hint="eastAsia" w:cs="Times New Roman"/>
          <w:color w:val="000000"/>
          <w:sz w:val="26"/>
          <w:szCs w:val="26"/>
          <w:lang w:val="en-US" w:eastAsia="zh-CN"/>
        </w:rPr>
        <w:t>7</w:t>
      </w:r>
      <w:r>
        <w:rPr>
          <w:rFonts w:hint="default" w:cs="Times New Roman"/>
          <w:color w:val="000000"/>
          <w:sz w:val="26"/>
          <w:szCs w:val="26"/>
          <w:lang w:val="vi-VN"/>
        </w:rPr>
        <w:t>/2023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IT 网站招聘（全栈）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4"/>
        <w:spacing w:line="384" w:lineRule="atLeast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职位描述：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支持建立和发展公司制度。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-前端程序员: 编写和维护前端功能模块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-后端程序员:编写和维护前端功能模块。编写和控制 API</w:t>
      </w: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工作要求：</w:t>
      </w: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在后端（NODEJS 或 .NET）和前端（REACTJS 或 ANGULAR）方面有至少 1 年的实际工作经验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毕业于信息技术学院/大学，具有证书或其他相关学科。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了解MVC、OOP、设计模式、RESTFUL API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对于 .NET：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具有编程和开发 .NET FRAMEWORK 或 NET CORE 平台（C#、WPF MVVM、MVC 和 WEB API）的经验，…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能够构建 WEB 服务、WCF、API 和其他连接。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对于 JAVASCRIPT：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.使用 ANGULAR/NODEJS/REACTJS、ANGULAR、VUEJS 中的一种语言的实践经验…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有工作经验，具备SQLSERVER、MONGODB、MYSQL、...等数据库设计能力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掌握HTML5、JAVASCRIPT、ES6、CSS3的知识和技能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细心、耐心并愿意学习新技术。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具有编程思维、逻辑和解决问题的能力。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独立工作和团队合作的能力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具有良好的英语阅读理解能力。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了解多种编程语言是一个优势。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sz w:val="26"/>
          <w:szCs w:val="26"/>
        </w:rPr>
        <w:t>- 接受没有经验但必须有IT背景的候选人的培训。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</w:p>
    <w:p>
      <w:pPr>
        <w:rPr>
          <w:rFonts w:hint="default" w:ascii="Times New Roman" w:hAnsi="Times New Roman" w:cs="Times New Roman"/>
          <w:color w:val="FF000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工资：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</w:rPr>
        <w:br w:type="textWrapping"/>
      </w:r>
      <w:r>
        <w:rPr>
          <w:rFonts w:hint="eastAsia" w:ascii="Times New Roman" w:hAnsi="Times New Roman" w:cs="Times New Roman"/>
          <w:b w:val="0"/>
          <w:bCs w:val="0"/>
          <w:color w:val="FF0000"/>
          <w:sz w:val="26"/>
          <w:szCs w:val="26"/>
          <w:lang w:val="en-US" w:eastAsia="zh-CN"/>
        </w:rPr>
        <w:t xml:space="preserve">现场员工： 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试用期：</w:t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50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,000,000 越南盾</w:t>
      </w:r>
      <w:r>
        <w:rPr>
          <w:rFonts w:hint="eastAsia" w:ascii="Times New Roman" w:hAnsi="Times New Roman" w:cs="Times New Roman"/>
          <w:color w:val="FF0000"/>
          <w:sz w:val="26"/>
          <w:szCs w:val="26"/>
          <w:lang w:eastAsia="zh-CN"/>
        </w:rPr>
        <w:t>，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转正：</w:t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60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,000,000 越南盾。</w:t>
      </w:r>
    </w:p>
    <w:p>
      <w:pPr>
        <w:rPr>
          <w:rFonts w:hint="default" w:ascii="Times New Roman" w:hAnsi="Times New Roman" w:cs="Times New Roman" w:eastAsiaTheme="minorEastAsia"/>
          <w:color w:val="FF0000"/>
          <w:sz w:val="26"/>
          <w:szCs w:val="26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在线员工： 试用期：20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,000,000 越南盾</w:t>
      </w:r>
      <w:r>
        <w:rPr>
          <w:rFonts w:hint="eastAsia" w:ascii="Times New Roman" w:hAnsi="Times New Roman" w:cs="Times New Roman"/>
          <w:color w:val="FF0000"/>
          <w:sz w:val="26"/>
          <w:szCs w:val="26"/>
          <w:lang w:eastAsia="zh-CN"/>
        </w:rPr>
        <w:t>，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转正：</w:t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25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,000,000 越南盾。</w:t>
      </w:r>
    </w:p>
    <w:p>
      <w:pPr>
        <w:rPr>
          <w:rFonts w:hint="eastAsia" w:ascii="Times New Roman" w:hAnsi="Times New Roman" w:cs="Times New Roman" w:eastAsiaTheme="minorEastAsia"/>
          <w:color w:val="FF0000"/>
          <w:sz w:val="26"/>
          <w:szCs w:val="26"/>
          <w:lang w:eastAsia="zh-CN"/>
        </w:rPr>
      </w:pPr>
      <w:r>
        <w:rPr>
          <w:rFonts w:hint="default" w:ascii="Times New Roman" w:hAnsi="Times New Roman" w:cs="Times New Roman"/>
          <w:color w:val="FF0000"/>
          <w:sz w:val="26"/>
          <w:szCs w:val="26"/>
        </w:rPr>
        <w:t>试用 3 个月，有能力可以提前转正</w:t>
      </w:r>
      <w:r>
        <w:rPr>
          <w:rFonts w:hint="eastAsia" w:ascii="Times New Roman" w:hAnsi="Times New Roman" w:cs="Times New Roman"/>
          <w:color w:val="FF0000"/>
          <w:sz w:val="26"/>
          <w:szCs w:val="26"/>
          <w:lang w:eastAsia="zh-CN"/>
        </w:rPr>
        <w:t>。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有能力的技术工资可以谈。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br w:type="textWrapping"/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KPI奖励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：</w:t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无线金额， 靠自己的创新能力，创新越多奖励越多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。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工资将</w:t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从第二年起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每年增加 10,000,000 越南盾</w:t>
      </w:r>
      <w:r>
        <w:rPr>
          <w:rFonts w:hint="eastAsia" w:ascii="Times New Roman" w:hAnsi="Times New Roman" w:cs="Times New Roman"/>
          <w:color w:val="FF0000"/>
          <w:sz w:val="26"/>
          <w:szCs w:val="26"/>
          <w:lang w:eastAsia="zh-CN"/>
        </w:rPr>
        <w:t>（</w:t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分成每个月加2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,000,000 越南盾</w:t>
      </w:r>
      <w:r>
        <w:rPr>
          <w:rFonts w:hint="eastAsia" w:ascii="Times New Roman" w:hAnsi="Times New Roman" w:cs="Times New Roman"/>
          <w:color w:val="FF0000"/>
          <w:sz w:val="26"/>
          <w:szCs w:val="26"/>
          <w:lang w:eastAsia="zh-CN"/>
        </w:rPr>
        <w:t>。</w:t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加满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1000万</w:t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就停</w:t>
      </w:r>
      <w:r>
        <w:rPr>
          <w:rFonts w:hint="default" w:ascii="Times New Roman" w:hAnsi="Times New Roman" w:cs="Times New Roman"/>
          <w:color w:val="FF0000"/>
          <w:sz w:val="26"/>
          <w:szCs w:val="26"/>
        </w:rPr>
        <w:t>，</w:t>
      </w:r>
      <w:r>
        <w:rPr>
          <w:rFonts w:hint="eastAsia" w:ascii="Times New Roman" w:hAnsi="Times New Roman" w:cs="Times New Roman"/>
          <w:color w:val="FF0000"/>
          <w:sz w:val="26"/>
          <w:szCs w:val="26"/>
          <w:lang w:val="en-US" w:eastAsia="zh-CN"/>
        </w:rPr>
        <w:t>以此类推</w:t>
      </w:r>
      <w:r>
        <w:rPr>
          <w:rFonts w:hint="eastAsia" w:ascii="Times New Roman" w:hAnsi="Times New Roman" w:cs="Times New Roman"/>
          <w:color w:val="FF0000"/>
          <w:sz w:val="26"/>
          <w:szCs w:val="26"/>
          <w:lang w:eastAsia="zh-CN"/>
        </w:rPr>
        <w:t>）</w:t>
      </w:r>
    </w:p>
    <w:p>
      <w:pPr>
        <w:pStyle w:val="4"/>
        <w:spacing w:line="384" w:lineRule="atLeast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工作时间：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13:00～23:00（17:00～18:30用餐及休息）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15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8,5</w:t>
      </w:r>
      <w:r>
        <w:rPr>
          <w:rFonts w:hint="default" w:ascii="Times New Roman" w:hAnsi="Times New Roman" w:cs="Times New Roman"/>
          <w:b w:val="0"/>
          <w:bCs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个小时，月休4天</w:t>
      </w:r>
    </w:p>
    <w:p>
      <w:pPr>
        <w:pStyle w:val="4"/>
        <w:spacing w:line="384" w:lineRule="atLeast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工作地点：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木牌 - 柬埔寨。</w:t>
      </w:r>
      <w:r>
        <w:rPr>
          <w:rFonts w:hint="default" w:ascii="Times New Roman" w:hAnsi="Times New Roman" w:cs="Times New Roman"/>
          <w:sz w:val="26"/>
          <w:szCs w:val="26"/>
        </w:rPr>
        <w:br w:type="textWrapping"/>
      </w:r>
    </w:p>
    <w:p>
      <w:pPr>
        <w:pStyle w:val="5"/>
        <w:spacing w:before="240" w:beforeAutospacing="0" w:after="240" w:afterAutospacing="0" w:line="21" w:lineRule="atLeast"/>
        <w:jc w:val="right"/>
        <w:rPr>
          <w:rFonts w:hint="default" w:ascii="Times New Roman" w:hAnsi="Times New Roman" w:eastAsia="宋体" w:cs="Times New Roman"/>
          <w:color w:val="000000"/>
          <w:sz w:val="26"/>
          <w:szCs w:val="26"/>
          <w:lang w:val="en-US" w:eastAsia="zh-CN"/>
        </w:rPr>
      </w:pPr>
      <w:r>
        <w:rPr>
          <w:rFonts w:hint="default" w:cs="Times New Roman"/>
          <w:color w:val="000000"/>
          <w:sz w:val="26"/>
          <w:szCs w:val="26"/>
          <w:lang w:val="vi-VN"/>
        </w:rPr>
        <w:t>2023</w:t>
      </w:r>
      <w:r>
        <w:rPr>
          <w:rFonts w:hint="eastAsia" w:cs="Times New Roman"/>
          <w:color w:val="000000"/>
          <w:sz w:val="26"/>
          <w:szCs w:val="26"/>
          <w:lang w:val="en-US" w:eastAsia="zh-CN"/>
        </w:rPr>
        <w:t>/07/01</w:t>
      </w:r>
    </w:p>
    <w:sectPr>
      <w:headerReference r:id="rId3" w:type="default"/>
      <w:pgSz w:w="11906" w:h="16838"/>
      <w:pgMar w:top="400" w:right="646" w:bottom="898" w:left="7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67500" cy="2479675"/>
          <wp:effectExtent l="0" t="0" r="0" b="0"/>
          <wp:wrapNone/>
          <wp:docPr id="1" name="WordPictureWatermark42214" descr="VIP ĐEN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2214" descr="VIP ĐEN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247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ZGFhZTZmMjE3OGVmMzQyNTg5MTUzZDQ1YTkwYmQifQ=="/>
  </w:docVars>
  <w:rsids>
    <w:rsidRoot w:val="72A26D24"/>
    <w:rsid w:val="047A39D5"/>
    <w:rsid w:val="04DE21B6"/>
    <w:rsid w:val="06BA630B"/>
    <w:rsid w:val="0FC93A62"/>
    <w:rsid w:val="1053332C"/>
    <w:rsid w:val="13CC1D73"/>
    <w:rsid w:val="159B19FD"/>
    <w:rsid w:val="17136D49"/>
    <w:rsid w:val="18EF453A"/>
    <w:rsid w:val="21952D09"/>
    <w:rsid w:val="2CE35D0C"/>
    <w:rsid w:val="33291F9F"/>
    <w:rsid w:val="3D5E53BA"/>
    <w:rsid w:val="40240508"/>
    <w:rsid w:val="41036525"/>
    <w:rsid w:val="457A0FCC"/>
    <w:rsid w:val="47CC3116"/>
    <w:rsid w:val="4F2F249E"/>
    <w:rsid w:val="51295B34"/>
    <w:rsid w:val="572E05AD"/>
    <w:rsid w:val="617A655A"/>
    <w:rsid w:val="64F9135B"/>
    <w:rsid w:val="72A26D24"/>
    <w:rsid w:val="72A66B8C"/>
    <w:rsid w:val="76825C49"/>
    <w:rsid w:val="7972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2395</Characters>
  <Lines>0</Lines>
  <Paragraphs>0</Paragraphs>
  <TotalTime>0</TotalTime>
  <ScaleCrop>false</ScaleCrop>
  <LinksUpToDate>false</LinksUpToDate>
  <CharactersWithSpaces>2841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2023-06-03T11:37:00Z</dcterms:created>
  <dc:creator>小歪</dc:creator>
  <cp:lastModifiedBy>小歪</cp:lastModifiedBy>
  <dcterms:modified xsi:type="dcterms:W3CDTF">2023-06-30T17:29:11Z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2355113569BB42BD8F306BB6F8473659_13</vt:lpwstr>
  </property>
</Properties>
</file>